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C029" w14:textId="77777777" w:rsidR="00A7028C" w:rsidRDefault="008E2A68" w:rsidP="00073512">
      <w:pPr>
        <w:tabs>
          <w:tab w:val="left" w:pos="1740"/>
          <w:tab w:val="center" w:pos="4536"/>
        </w:tabs>
        <w:jc w:val="center"/>
      </w:pPr>
      <w:r>
        <w:rPr>
          <w:noProof/>
          <w:lang w:val="en-US"/>
        </w:rPr>
        <w:drawing>
          <wp:anchor distT="0" distB="0" distL="114300" distR="114300" simplePos="0" relativeHeight="251657728" behindDoc="0" locked="0" layoutInCell="1" allowOverlap="1" wp14:anchorId="25B0CC0F" wp14:editId="07777777">
            <wp:simplePos x="0" y="0"/>
            <wp:positionH relativeFrom="column">
              <wp:posOffset>-228600</wp:posOffset>
            </wp:positionH>
            <wp:positionV relativeFrom="paragraph">
              <wp:posOffset>-457200</wp:posOffset>
            </wp:positionV>
            <wp:extent cx="892810" cy="914400"/>
            <wp:effectExtent l="0" t="0" r="0" b="0"/>
            <wp:wrapThrough wrapText="bothSides">
              <wp:wrapPolygon edited="0">
                <wp:start x="0" y="0"/>
                <wp:lineTo x="0" y="21150"/>
                <wp:lineTo x="21201" y="21150"/>
                <wp:lineTo x="2120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l="63637" b="50366"/>
                    <a:stretch>
                      <a:fillRect/>
                    </a:stretch>
                  </pic:blipFill>
                  <pic:spPr bwMode="auto">
                    <a:xfrm>
                      <a:off x="0" y="0"/>
                      <a:ext cx="89281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8011C">
        <w:rPr>
          <w:noProof/>
          <w:lang w:val="en-US"/>
        </w:rPr>
        <w:drawing>
          <wp:inline distT="0" distB="0" distL="0" distR="0" wp14:anchorId="376355B7" wp14:editId="07777777">
            <wp:extent cx="1990725" cy="419100"/>
            <wp:effectExtent l="0" t="0" r="0" b="0"/>
            <wp:docPr id="1" name="Picture 1" descr="Description: Zeld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eld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0725" cy="419100"/>
                    </a:xfrm>
                    <a:prstGeom prst="rect">
                      <a:avLst/>
                    </a:prstGeom>
                    <a:noFill/>
                    <a:ln>
                      <a:noFill/>
                    </a:ln>
                  </pic:spPr>
                </pic:pic>
              </a:graphicData>
            </a:graphic>
          </wp:inline>
        </w:drawing>
      </w:r>
    </w:p>
    <w:p w14:paraId="18D26F51" w14:textId="77777777" w:rsidR="0028011C" w:rsidRDefault="0028011C" w:rsidP="00073512">
      <w:pPr>
        <w:jc w:val="center"/>
        <w:rPr>
          <w:rFonts w:ascii="Arial" w:hAnsi="Arial" w:cs="Arial"/>
          <w:b/>
          <w:sz w:val="36"/>
          <w:szCs w:val="36"/>
        </w:rPr>
      </w:pPr>
      <w:r>
        <w:rPr>
          <w:rFonts w:ascii="Arial" w:hAnsi="Arial" w:cs="Arial"/>
          <w:b/>
          <w:sz w:val="36"/>
          <w:szCs w:val="36"/>
        </w:rPr>
        <w:t>Visitor Policy</w:t>
      </w:r>
    </w:p>
    <w:p w14:paraId="672A6659" w14:textId="77777777" w:rsidR="0028011C" w:rsidRDefault="0028011C" w:rsidP="0028011C">
      <w:pPr>
        <w:jc w:val="center"/>
        <w:rPr>
          <w:rFonts w:ascii="Arial" w:hAnsi="Arial" w:cs="Arial"/>
          <w:b/>
          <w:sz w:val="36"/>
          <w:szCs w:val="36"/>
        </w:rPr>
      </w:pPr>
    </w:p>
    <w:p w14:paraId="56079572" w14:textId="77777777" w:rsidR="0028011C" w:rsidRDefault="72FDCF62" w:rsidP="0028011C">
      <w:pPr>
        <w:ind w:right="-567"/>
        <w:rPr>
          <w:rFonts w:ascii="Arial" w:hAnsi="Arial"/>
        </w:rPr>
      </w:pPr>
      <w:r w:rsidRPr="72FDCF62">
        <w:rPr>
          <w:rFonts w:ascii="Arial" w:hAnsi="Arial"/>
        </w:rPr>
        <w:t>To ensure the safety of the children and staff at Zelda School we have put in place the following procedures for visitors to the school.</w:t>
      </w:r>
    </w:p>
    <w:p w14:paraId="7C9078A1" w14:textId="62ED2399" w:rsidR="72FDCF62" w:rsidRDefault="72FDCF62" w:rsidP="72FDCF62">
      <w:pPr>
        <w:ind w:right="-567"/>
        <w:rPr>
          <w:rFonts w:ascii="Arial" w:hAnsi="Arial"/>
        </w:rPr>
      </w:pPr>
    </w:p>
    <w:p w14:paraId="0A37501D" w14:textId="77777777" w:rsidR="0028011C" w:rsidRDefault="0028011C" w:rsidP="0028011C">
      <w:pPr>
        <w:ind w:right="-567"/>
        <w:rPr>
          <w:rFonts w:ascii="Arial" w:hAnsi="Arial"/>
        </w:rPr>
      </w:pPr>
    </w:p>
    <w:p w14:paraId="473EE8EC" w14:textId="77777777" w:rsidR="0028011C" w:rsidRDefault="0028011C" w:rsidP="0028011C">
      <w:pPr>
        <w:pStyle w:val="ColorfulList-Accent11"/>
        <w:numPr>
          <w:ilvl w:val="0"/>
          <w:numId w:val="1"/>
        </w:numPr>
        <w:spacing w:line="480" w:lineRule="auto"/>
        <w:ind w:right="-567"/>
        <w:rPr>
          <w:rFonts w:ascii="Arial" w:hAnsi="Arial"/>
        </w:rPr>
      </w:pPr>
      <w:r w:rsidRPr="0028011C">
        <w:rPr>
          <w:rFonts w:ascii="Arial" w:hAnsi="Arial"/>
        </w:rPr>
        <w:t>Visitors</w:t>
      </w:r>
      <w:r>
        <w:rPr>
          <w:rFonts w:ascii="Arial" w:hAnsi="Arial"/>
        </w:rPr>
        <w:t xml:space="preserve"> are encouraged to make an appointment to visit the school. Prospective Parents are asked to attend an Open Day to avoid disruption to the school and to make sure the staff stay within ratio.</w:t>
      </w:r>
    </w:p>
    <w:p w14:paraId="16872CB6" w14:textId="6A8736BD" w:rsidR="0028011C" w:rsidRDefault="72FDCF62" w:rsidP="0028011C">
      <w:pPr>
        <w:pStyle w:val="ColorfulList-Accent11"/>
        <w:numPr>
          <w:ilvl w:val="0"/>
          <w:numId w:val="1"/>
        </w:numPr>
        <w:spacing w:line="480" w:lineRule="auto"/>
        <w:ind w:right="-567"/>
        <w:rPr>
          <w:rFonts w:ascii="Arial" w:hAnsi="Arial"/>
        </w:rPr>
      </w:pPr>
      <w:r w:rsidRPr="72FDCF62">
        <w:rPr>
          <w:rFonts w:ascii="Arial" w:hAnsi="Arial"/>
        </w:rPr>
        <w:t xml:space="preserve">When visitors </w:t>
      </w:r>
      <w:proofErr w:type="gramStart"/>
      <w:r w:rsidRPr="72FDCF62">
        <w:rPr>
          <w:rFonts w:ascii="Arial" w:hAnsi="Arial"/>
        </w:rPr>
        <w:t>arrive</w:t>
      </w:r>
      <w:proofErr w:type="gramEnd"/>
      <w:r w:rsidRPr="72FDCF62">
        <w:rPr>
          <w:rFonts w:ascii="Arial" w:hAnsi="Arial"/>
        </w:rPr>
        <w:t xml:space="preserve"> they are asked to ring the bell and wait at the gate until a member of staff can show them in. </w:t>
      </w:r>
    </w:p>
    <w:p w14:paraId="1788E6EA" w14:textId="77777777" w:rsidR="0028011C" w:rsidRPr="0028011C" w:rsidRDefault="0028011C" w:rsidP="0028011C">
      <w:pPr>
        <w:pStyle w:val="ColorfulList-Accent11"/>
        <w:numPr>
          <w:ilvl w:val="0"/>
          <w:numId w:val="1"/>
        </w:numPr>
        <w:spacing w:line="480" w:lineRule="auto"/>
        <w:rPr>
          <w:rFonts w:ascii="Arial" w:hAnsi="Arial"/>
        </w:rPr>
      </w:pPr>
      <w:r w:rsidRPr="0028011C">
        <w:rPr>
          <w:rFonts w:ascii="Arial" w:hAnsi="Arial"/>
        </w:rPr>
        <w:t>Visitors are asked to please show a member of staff some valid ID.</w:t>
      </w:r>
    </w:p>
    <w:p w14:paraId="1F6491B1" w14:textId="77777777" w:rsidR="0028011C" w:rsidRDefault="0028011C" w:rsidP="0028011C">
      <w:pPr>
        <w:pStyle w:val="ColorfulList-Accent11"/>
        <w:numPr>
          <w:ilvl w:val="0"/>
          <w:numId w:val="1"/>
        </w:numPr>
        <w:spacing w:line="480" w:lineRule="auto"/>
        <w:ind w:right="-567"/>
        <w:rPr>
          <w:rFonts w:ascii="Arial" w:hAnsi="Arial"/>
        </w:rPr>
      </w:pPr>
      <w:r>
        <w:rPr>
          <w:rFonts w:ascii="Arial" w:hAnsi="Arial"/>
        </w:rPr>
        <w:t>All visitors are asked to sign in on the Visitor’s Record.</w:t>
      </w:r>
    </w:p>
    <w:p w14:paraId="664E8501" w14:textId="77777777" w:rsidR="0028011C" w:rsidRPr="0028011C" w:rsidRDefault="0028011C" w:rsidP="0028011C">
      <w:pPr>
        <w:pStyle w:val="ColorfulList-Accent11"/>
        <w:numPr>
          <w:ilvl w:val="0"/>
          <w:numId w:val="1"/>
        </w:numPr>
        <w:spacing w:line="480" w:lineRule="auto"/>
        <w:ind w:right="-567"/>
        <w:rPr>
          <w:rFonts w:ascii="Arial" w:hAnsi="Arial"/>
        </w:rPr>
      </w:pPr>
      <w:r w:rsidRPr="0028011C">
        <w:rPr>
          <w:rFonts w:ascii="Arial" w:hAnsi="Arial"/>
        </w:rPr>
        <w:t>Visitors</w:t>
      </w:r>
      <w:r w:rsidR="00BC7D61">
        <w:rPr>
          <w:rFonts w:ascii="Arial" w:hAnsi="Arial"/>
        </w:rPr>
        <w:t>, staff</w:t>
      </w:r>
      <w:r w:rsidRPr="0028011C">
        <w:rPr>
          <w:rFonts w:ascii="Arial" w:hAnsi="Arial"/>
        </w:rPr>
        <w:t xml:space="preserve"> </w:t>
      </w:r>
      <w:r w:rsidR="00BC7D61">
        <w:rPr>
          <w:rFonts w:ascii="Arial" w:hAnsi="Arial"/>
        </w:rPr>
        <w:t xml:space="preserve">and parents </w:t>
      </w:r>
      <w:r w:rsidRPr="0028011C">
        <w:rPr>
          <w:rFonts w:ascii="Arial" w:hAnsi="Arial"/>
        </w:rPr>
        <w:t>are asked to leave personal belongings including mobile phones, tablets etc in the school office</w:t>
      </w:r>
      <w:r w:rsidR="00E23EAD">
        <w:rPr>
          <w:rFonts w:ascii="Arial" w:hAnsi="Arial"/>
        </w:rPr>
        <w:t xml:space="preserve"> or their car.</w:t>
      </w:r>
    </w:p>
    <w:p w14:paraId="248F8BC5" w14:textId="77777777" w:rsidR="0028011C" w:rsidRDefault="0028011C" w:rsidP="0028011C">
      <w:pPr>
        <w:pStyle w:val="ColorfulList-Accent11"/>
        <w:numPr>
          <w:ilvl w:val="0"/>
          <w:numId w:val="1"/>
        </w:numPr>
        <w:spacing w:line="480" w:lineRule="auto"/>
        <w:ind w:right="-567"/>
        <w:rPr>
          <w:rFonts w:ascii="Arial" w:hAnsi="Arial"/>
        </w:rPr>
      </w:pPr>
      <w:r>
        <w:rPr>
          <w:rFonts w:ascii="Arial" w:hAnsi="Arial"/>
        </w:rPr>
        <w:t>V</w:t>
      </w:r>
      <w:r w:rsidRPr="0028011C">
        <w:rPr>
          <w:rFonts w:ascii="Arial" w:hAnsi="Arial"/>
        </w:rPr>
        <w:t xml:space="preserve">isitors </w:t>
      </w:r>
      <w:r>
        <w:rPr>
          <w:rFonts w:ascii="Arial" w:hAnsi="Arial"/>
        </w:rPr>
        <w:t xml:space="preserve">are informed </w:t>
      </w:r>
      <w:r w:rsidRPr="0028011C">
        <w:rPr>
          <w:rFonts w:ascii="Arial" w:hAnsi="Arial"/>
        </w:rPr>
        <w:t xml:space="preserve">of </w:t>
      </w:r>
      <w:r>
        <w:rPr>
          <w:rFonts w:ascii="Arial" w:hAnsi="Arial"/>
        </w:rPr>
        <w:t xml:space="preserve">the school’s </w:t>
      </w:r>
      <w:r w:rsidRPr="0028011C">
        <w:rPr>
          <w:rFonts w:ascii="Arial" w:hAnsi="Arial"/>
        </w:rPr>
        <w:t>fire evacuation procedures.</w:t>
      </w:r>
    </w:p>
    <w:p w14:paraId="19FD0228" w14:textId="77777777" w:rsidR="00042046" w:rsidRPr="00042046" w:rsidRDefault="00BC7D61" w:rsidP="00042046">
      <w:pPr>
        <w:pStyle w:val="ColorfulList-Accent11"/>
        <w:numPr>
          <w:ilvl w:val="0"/>
          <w:numId w:val="1"/>
        </w:numPr>
        <w:spacing w:line="480" w:lineRule="auto"/>
        <w:ind w:right="-567"/>
        <w:rPr>
          <w:rFonts w:ascii="Arial" w:hAnsi="Arial"/>
        </w:rPr>
      </w:pPr>
      <w:r>
        <w:rPr>
          <w:rFonts w:ascii="Arial" w:hAnsi="Arial"/>
        </w:rPr>
        <w:t xml:space="preserve">Visitors must use the disabled toilet in the field behind the school as we have no separate facilities within the school grounds. </w:t>
      </w:r>
    </w:p>
    <w:p w14:paraId="5DAB6C7B" w14:textId="5D7611C3" w:rsidR="00042046" w:rsidRPr="00A76D77" w:rsidRDefault="0028011C" w:rsidP="00A76D77">
      <w:pPr>
        <w:pStyle w:val="ColorfulList-Accent11"/>
        <w:numPr>
          <w:ilvl w:val="0"/>
          <w:numId w:val="1"/>
        </w:numPr>
        <w:spacing w:line="480" w:lineRule="auto"/>
        <w:ind w:right="-567"/>
        <w:rPr>
          <w:rFonts w:ascii="Arial" w:hAnsi="Arial"/>
        </w:rPr>
      </w:pPr>
      <w:r>
        <w:rPr>
          <w:rFonts w:ascii="Arial" w:hAnsi="Arial"/>
          <w:b/>
        </w:rPr>
        <w:t>Visitors are not to be left unattended with children at any time and they may not take photographic images of children without the parent’s consent.</w:t>
      </w:r>
    </w:p>
    <w:p w14:paraId="61BF2B20" w14:textId="77777777" w:rsidR="0028011C" w:rsidRDefault="0028011C" w:rsidP="0028011C">
      <w:pPr>
        <w:spacing w:line="480" w:lineRule="auto"/>
        <w:ind w:left="360" w:right="-567"/>
        <w:rPr>
          <w:rFonts w:ascii="Arial" w:hAnsi="Arial"/>
        </w:rPr>
      </w:pPr>
      <w:r>
        <w:rPr>
          <w:rFonts w:ascii="Arial" w:hAnsi="Arial"/>
        </w:rPr>
        <w:t>Agreed By Trustees on:</w:t>
      </w:r>
    </w:p>
    <w:p w14:paraId="0C3DE6A6" w14:textId="77777777" w:rsidR="0028011C" w:rsidRDefault="0028011C" w:rsidP="0028011C">
      <w:pPr>
        <w:spacing w:line="480" w:lineRule="auto"/>
        <w:ind w:left="360" w:right="-567"/>
        <w:rPr>
          <w:rFonts w:ascii="Arial" w:hAnsi="Arial"/>
        </w:rPr>
      </w:pPr>
      <w:r>
        <w:rPr>
          <w:rFonts w:ascii="Arial" w:hAnsi="Arial"/>
        </w:rPr>
        <w:t>Signed:</w:t>
      </w:r>
    </w:p>
    <w:p w14:paraId="1A0E3DCB" w14:textId="77777777" w:rsidR="0028011C" w:rsidRPr="00953C63" w:rsidRDefault="0028011C" w:rsidP="00953C63">
      <w:pPr>
        <w:spacing w:line="480" w:lineRule="auto"/>
        <w:ind w:left="360" w:right="-567"/>
        <w:rPr>
          <w:rFonts w:ascii="Arial" w:hAnsi="Arial"/>
        </w:rPr>
      </w:pPr>
      <w:r>
        <w:rPr>
          <w:rFonts w:ascii="Arial" w:hAnsi="Arial"/>
        </w:rPr>
        <w:t>Policy to be reviewed on:</w:t>
      </w:r>
    </w:p>
    <w:sectPr w:rsidR="0028011C" w:rsidRPr="00953C63" w:rsidSect="002F681C">
      <w:pgSz w:w="11900" w:h="16840"/>
      <w:pgMar w:top="1134" w:right="1552"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Times New Roman"/>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notTrueType/>
    <w:pitch w:val="variable"/>
    <w:sig w:usb0="800002E7" w:usb1="2AC7FCFF"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E6C2B"/>
    <w:multiLevelType w:val="hybridMultilevel"/>
    <w:tmpl w:val="11E2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011C"/>
    <w:rsid w:val="00042046"/>
    <w:rsid w:val="00073512"/>
    <w:rsid w:val="00115546"/>
    <w:rsid w:val="002200A3"/>
    <w:rsid w:val="0023290B"/>
    <w:rsid w:val="0028011C"/>
    <w:rsid w:val="002F681C"/>
    <w:rsid w:val="00677E68"/>
    <w:rsid w:val="008E2A68"/>
    <w:rsid w:val="00953C63"/>
    <w:rsid w:val="00A0023B"/>
    <w:rsid w:val="00A7028C"/>
    <w:rsid w:val="00A76D77"/>
    <w:rsid w:val="00BC7D61"/>
    <w:rsid w:val="00E23EAD"/>
    <w:rsid w:val="72FDCF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B4FBCA"/>
  <w14:defaultImageDpi w14:val="300"/>
  <w15:docId w15:val="{B1CFC99B-7065-3647-8072-CDAB463C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11C"/>
    <w:rPr>
      <w:rFonts w:ascii="Lucida Grande" w:hAnsi="Lucida Grande" w:cs="Lucida Grande"/>
      <w:sz w:val="18"/>
      <w:szCs w:val="18"/>
    </w:rPr>
  </w:style>
  <w:style w:type="character" w:customStyle="1" w:styleId="BalloonTextChar">
    <w:name w:val="Balloon Text Char"/>
    <w:link w:val="BalloonText"/>
    <w:uiPriority w:val="99"/>
    <w:semiHidden/>
    <w:rsid w:val="0028011C"/>
    <w:rPr>
      <w:rFonts w:ascii="Lucida Grande" w:hAnsi="Lucida Grande" w:cs="Lucida Grande"/>
      <w:sz w:val="18"/>
      <w:szCs w:val="18"/>
    </w:rPr>
  </w:style>
  <w:style w:type="paragraph" w:customStyle="1" w:styleId="ColorfulList-Accent11">
    <w:name w:val="Colorful List - Accent 11"/>
    <w:basedOn w:val="Normal"/>
    <w:uiPriority w:val="34"/>
    <w:qFormat/>
    <w:rsid w:val="00280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170</Words>
  <Characters>973</Characters>
  <Application>Microsoft Office Word</Application>
  <DocSecurity>0</DocSecurity>
  <Lines>8</Lines>
  <Paragraphs>2</Paragraphs>
  <ScaleCrop>false</ScaleCrop>
  <Company>Zelda School</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Zelda Astley</dc:creator>
  <cp:keywords/>
  <dc:description/>
  <cp:lastModifiedBy>Rob Cockerill</cp:lastModifiedBy>
  <cp:revision>13</cp:revision>
  <cp:lastPrinted>2020-11-26T21:47:00Z</cp:lastPrinted>
  <dcterms:created xsi:type="dcterms:W3CDTF">2020-10-22T13:32:00Z</dcterms:created>
  <dcterms:modified xsi:type="dcterms:W3CDTF">2022-11-08T22:42:00Z</dcterms:modified>
</cp:coreProperties>
</file>